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64" w:rsidRPr="00EC58C9" w:rsidRDefault="00BC4B6C">
      <w:pPr>
        <w:pStyle w:val="af1"/>
        <w:spacing w:after="280"/>
      </w:pPr>
      <w:r w:rsidRPr="00EC58C9"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-1080135</wp:posOffset>
            </wp:positionH>
            <wp:positionV relativeFrom="page">
              <wp:posOffset>104140</wp:posOffset>
            </wp:positionV>
            <wp:extent cx="7419975" cy="10491470"/>
            <wp:effectExtent l="0" t="0" r="0" b="0"/>
            <wp:wrapThrough wrapText="bothSides">
              <wp:wrapPolygon edited="0">
                <wp:start x="-4" y="0"/>
                <wp:lineTo x="-4" y="21568"/>
                <wp:lineTo x="21569" y="21568"/>
                <wp:lineTo x="21569" y="0"/>
                <wp:lineTo x="-4" y="0"/>
              </wp:wrapPolygon>
            </wp:wrapThrough>
            <wp:docPr id="1" name="Рисунок 2" descr="D:\14 ЛНЧт-2026\Титульный лист Программы 14ЛНЧ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D:\14 ЛНЧт-2026\Титульный лист Программы 14ЛНЧ_20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9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6264" w:rsidRPr="00EC58C9" w:rsidRDefault="00BC4B6C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EC58C9">
        <w:rPr>
          <w:rFonts w:cstheme="minorHAnsi"/>
          <w:sz w:val="24"/>
          <w:szCs w:val="24"/>
        </w:rPr>
        <w:lastRenderedPageBreak/>
        <w:t xml:space="preserve">(актуально на </w:t>
      </w:r>
      <w:r w:rsidR="00EC58C9">
        <w:rPr>
          <w:rFonts w:cstheme="minorHAnsi"/>
          <w:sz w:val="24"/>
          <w:szCs w:val="24"/>
        </w:rPr>
        <w:t>20</w:t>
      </w:r>
      <w:r w:rsidRPr="00EC58C9">
        <w:rPr>
          <w:rFonts w:cstheme="minorHAnsi"/>
          <w:sz w:val="24"/>
          <w:szCs w:val="24"/>
        </w:rPr>
        <w:t>.05.2026)</w:t>
      </w:r>
    </w:p>
    <w:p w:rsidR="00566264" w:rsidRPr="00EC58C9" w:rsidRDefault="00566264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EC58C9">
        <w:rPr>
          <w:rFonts w:eastAsia="Times New Roman" w:cstheme="minorHAnsi"/>
          <w:b/>
          <w:i/>
          <w:sz w:val="24"/>
          <w:szCs w:val="24"/>
          <w:lang w:eastAsia="ru-RU"/>
        </w:rPr>
        <w:t>Уважаемый (-</w:t>
      </w:r>
      <w:proofErr w:type="spellStart"/>
      <w:proofErr w:type="gramStart"/>
      <w:r w:rsidRPr="00EC58C9">
        <w:rPr>
          <w:rFonts w:eastAsia="Times New Roman" w:cstheme="minorHAnsi"/>
          <w:b/>
          <w:i/>
          <w:sz w:val="24"/>
          <w:szCs w:val="24"/>
          <w:lang w:eastAsia="ru-RU"/>
        </w:rPr>
        <w:t>ая</w:t>
      </w:r>
      <w:proofErr w:type="spellEnd"/>
      <w:r w:rsidRPr="00EC58C9">
        <w:rPr>
          <w:rFonts w:eastAsia="Times New Roman" w:cstheme="minorHAnsi"/>
          <w:b/>
          <w:i/>
          <w:sz w:val="24"/>
          <w:szCs w:val="24"/>
          <w:lang w:eastAsia="ru-RU"/>
        </w:rPr>
        <w:t>)_</w:t>
      </w:r>
      <w:proofErr w:type="gramEnd"/>
      <w:r w:rsidRPr="00EC58C9">
        <w:rPr>
          <w:rFonts w:eastAsia="Times New Roman" w:cstheme="minorHAnsi"/>
          <w:b/>
          <w:i/>
          <w:sz w:val="24"/>
          <w:szCs w:val="24"/>
          <w:lang w:eastAsia="ru-RU"/>
        </w:rPr>
        <w:t>____________________!</w:t>
      </w:r>
    </w:p>
    <w:p w:rsidR="00566264" w:rsidRPr="00EC58C9" w:rsidRDefault="00566264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566264" w:rsidRPr="00EC58C9" w:rsidRDefault="00BC4B6C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 xml:space="preserve">Приглашаем Вас принять участие в работе </w:t>
      </w:r>
    </w:p>
    <w:p w:rsidR="00566264" w:rsidRPr="00EC58C9" w:rsidRDefault="00BC4B6C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 xml:space="preserve">международной научной конференции </w:t>
      </w:r>
    </w:p>
    <w:p w:rsidR="00566264" w:rsidRPr="00EC58C9" w:rsidRDefault="00BC4B6C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EC58C9">
        <w:rPr>
          <w:rFonts w:eastAsia="Times New Roman" w:cstheme="minorHAnsi"/>
          <w:b/>
          <w:sz w:val="24"/>
          <w:szCs w:val="24"/>
          <w:lang w:eastAsia="ru-RU"/>
        </w:rPr>
        <w:t>Х</w:t>
      </w:r>
      <w:r w:rsidRPr="00EC58C9">
        <w:rPr>
          <w:rFonts w:eastAsia="Times New Roman" w:cstheme="minorHAnsi"/>
          <w:b/>
          <w:sz w:val="24"/>
          <w:szCs w:val="24"/>
          <w:lang w:val="en-US" w:eastAsia="ru-RU"/>
        </w:rPr>
        <w:t>IV</w:t>
      </w:r>
      <w:r w:rsidRPr="00EC58C9">
        <w:rPr>
          <w:rFonts w:eastAsia="Times New Roman" w:cstheme="minorHAnsi"/>
          <w:b/>
          <w:sz w:val="24"/>
          <w:szCs w:val="24"/>
          <w:lang w:eastAsia="ru-RU"/>
        </w:rPr>
        <w:t xml:space="preserve"> Лужские научные чтения</w:t>
      </w:r>
    </w:p>
    <w:p w:rsidR="00566264" w:rsidRPr="00EC58C9" w:rsidRDefault="00BC4B6C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EC58C9">
        <w:rPr>
          <w:rFonts w:eastAsia="Times New Roman" w:cstheme="minorHAnsi"/>
          <w:b/>
          <w:sz w:val="24"/>
          <w:szCs w:val="24"/>
          <w:lang w:eastAsia="ru-RU"/>
        </w:rPr>
        <w:t>«Современное научное знание: теория и практика»</w:t>
      </w:r>
    </w:p>
    <w:p w:rsidR="00566264" w:rsidRPr="00EC58C9" w:rsidRDefault="00566264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</w:p>
    <w:p w:rsidR="00566264" w:rsidRPr="00EC58C9" w:rsidRDefault="00BC4B6C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EC58C9">
        <w:rPr>
          <w:rFonts w:eastAsia="Times New Roman" w:cstheme="minorHAnsi"/>
          <w:b/>
          <w:i/>
          <w:sz w:val="24"/>
          <w:szCs w:val="24"/>
          <w:lang w:eastAsia="ru-RU"/>
        </w:rPr>
        <w:t>22 мая 2026 года</w:t>
      </w:r>
    </w:p>
    <w:p w:rsidR="00566264" w:rsidRPr="00EC58C9" w:rsidRDefault="00566264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566264" w:rsidRPr="00EC58C9" w:rsidRDefault="00566264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566264" w:rsidRPr="00EC58C9" w:rsidRDefault="00BC4B6C">
      <w:pPr>
        <w:spacing w:after="60" w:line="240" w:lineRule="auto"/>
        <w:jc w:val="center"/>
        <w:rPr>
          <w:rFonts w:eastAsia="Times New Roman" w:cstheme="minorHAnsi"/>
          <w:b/>
          <w:i/>
          <w:caps/>
          <w:sz w:val="24"/>
          <w:szCs w:val="24"/>
          <w:lang w:eastAsia="ru-RU"/>
        </w:rPr>
      </w:pPr>
      <w:r w:rsidRPr="00EC58C9">
        <w:rPr>
          <w:rFonts w:eastAsia="Times New Roman" w:cstheme="minorHAnsi"/>
          <w:b/>
          <w:i/>
          <w:caps/>
          <w:sz w:val="24"/>
          <w:szCs w:val="24"/>
          <w:lang w:eastAsia="ru-RU"/>
        </w:rPr>
        <w:t>Распорядок работы конференции</w:t>
      </w:r>
    </w:p>
    <w:p w:rsidR="00566264" w:rsidRPr="00EC58C9" w:rsidRDefault="00566264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566264" w:rsidRPr="00EC58C9" w:rsidRDefault="00BC4B6C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b/>
          <w:i/>
          <w:sz w:val="24"/>
          <w:szCs w:val="24"/>
          <w:lang w:eastAsia="ru-RU"/>
        </w:rPr>
        <w:t>Регистрация участников</w:t>
      </w:r>
      <w:r w:rsidRPr="00EC58C9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Pr="00EC58C9">
        <w:rPr>
          <w:rFonts w:eastAsia="Times New Roman" w:cstheme="minorHAnsi"/>
          <w:b/>
          <w:i/>
          <w:sz w:val="24"/>
          <w:szCs w:val="24"/>
          <w:lang w:eastAsia="ru-RU"/>
        </w:rPr>
        <w:t>конференции</w:t>
      </w:r>
      <w:r w:rsidRPr="00EC58C9">
        <w:rPr>
          <w:rFonts w:eastAsia="Times New Roman" w:cstheme="minorHAnsi"/>
          <w:sz w:val="24"/>
          <w:szCs w:val="24"/>
          <w:lang w:eastAsia="ru-RU"/>
        </w:rPr>
        <w:t xml:space="preserve"> – </w:t>
      </w:r>
      <w:r w:rsidRPr="00EC58C9">
        <w:rPr>
          <w:rFonts w:eastAsia="Times New Roman" w:cstheme="minorHAnsi"/>
          <w:b/>
          <w:sz w:val="24"/>
          <w:szCs w:val="24"/>
          <w:lang w:eastAsia="ru-RU"/>
        </w:rPr>
        <w:t>с 10.00 (по МСК)</w:t>
      </w:r>
    </w:p>
    <w:p w:rsidR="00566264" w:rsidRPr="00EC58C9" w:rsidRDefault="00BC4B6C">
      <w:pPr>
        <w:spacing w:after="60" w:line="240" w:lineRule="auto"/>
        <w:jc w:val="center"/>
        <w:rPr>
          <w:rFonts w:eastAsia="Times New Roman" w:cstheme="minorHAnsi"/>
          <w:i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 xml:space="preserve">в </w:t>
      </w:r>
      <w:r w:rsidRPr="00EC58C9">
        <w:rPr>
          <w:rFonts w:eastAsia="Times New Roman" w:cstheme="minorHAnsi"/>
          <w:i/>
          <w:sz w:val="24"/>
          <w:szCs w:val="24"/>
          <w:lang w:eastAsia="ru-RU"/>
        </w:rPr>
        <w:t>холле 1 этажа института</w:t>
      </w:r>
    </w:p>
    <w:p w:rsidR="00566264" w:rsidRPr="00EC58C9" w:rsidRDefault="00566264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566264" w:rsidRPr="00EC58C9" w:rsidRDefault="00BC4B6C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EC58C9">
        <w:rPr>
          <w:rFonts w:asciiTheme="minorHAnsi" w:hAnsiTheme="minorHAnsi" w:cstheme="minorHAnsi"/>
          <w:b/>
          <w:i/>
          <w:sz w:val="24"/>
          <w:szCs w:val="24"/>
        </w:rPr>
        <w:t>Пленарное заседание</w:t>
      </w:r>
      <w:r w:rsidRPr="00EC58C9">
        <w:rPr>
          <w:rFonts w:asciiTheme="minorHAnsi" w:hAnsiTheme="minorHAnsi" w:cstheme="minorHAnsi"/>
          <w:sz w:val="24"/>
          <w:szCs w:val="24"/>
        </w:rPr>
        <w:t xml:space="preserve"> – </w:t>
      </w:r>
      <w:r w:rsidRPr="00EC58C9">
        <w:rPr>
          <w:rFonts w:asciiTheme="minorHAnsi" w:hAnsiTheme="minorHAnsi" w:cstheme="minorHAnsi"/>
          <w:b/>
          <w:sz w:val="24"/>
          <w:szCs w:val="24"/>
        </w:rPr>
        <w:t xml:space="preserve"> 11.00 - 13.00 (по МСК)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sz w:val="24"/>
          <w:szCs w:val="24"/>
        </w:rPr>
        <w:t xml:space="preserve">Модератор пленарного заседания – </w:t>
      </w:r>
      <w:r w:rsidRPr="00EC58C9">
        <w:rPr>
          <w:rFonts w:cstheme="minorHAnsi"/>
          <w:b/>
          <w:i/>
          <w:sz w:val="24"/>
          <w:szCs w:val="24"/>
        </w:rPr>
        <w:t>Степанов Станислав Вячеславович</w:t>
      </w:r>
      <w:r w:rsidRPr="00EC58C9">
        <w:rPr>
          <w:rFonts w:cstheme="minorHAnsi"/>
          <w:sz w:val="24"/>
          <w:szCs w:val="24"/>
        </w:rPr>
        <w:t>, кандидат филологических наук, заведующий научно-образовательным центром краеведческих исследований ЛГУ им. А.С. Пушкина</w:t>
      </w:r>
    </w:p>
    <w:p w:rsidR="00566264" w:rsidRPr="00EC58C9" w:rsidRDefault="00566264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566264" w:rsidRPr="00EC58C9" w:rsidRDefault="00BC4B6C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58C9">
        <w:rPr>
          <w:rFonts w:asciiTheme="minorHAnsi" w:hAnsiTheme="minorHAnsi" w:cstheme="minorHAnsi"/>
          <w:b/>
          <w:i/>
          <w:sz w:val="24"/>
          <w:szCs w:val="24"/>
        </w:rPr>
        <w:t>Работа секций</w:t>
      </w:r>
      <w:r w:rsidRPr="00EC58C9">
        <w:rPr>
          <w:rFonts w:asciiTheme="minorHAnsi" w:hAnsiTheme="minorHAnsi" w:cstheme="minorHAnsi"/>
          <w:sz w:val="24"/>
          <w:szCs w:val="24"/>
        </w:rPr>
        <w:t xml:space="preserve"> – </w:t>
      </w:r>
      <w:r w:rsidRPr="00EC58C9">
        <w:rPr>
          <w:rFonts w:asciiTheme="minorHAnsi" w:hAnsiTheme="minorHAnsi" w:cstheme="minorHAnsi"/>
          <w:b/>
          <w:sz w:val="24"/>
          <w:szCs w:val="24"/>
        </w:rPr>
        <w:t xml:space="preserve"> с 13.30 (по МСК)</w:t>
      </w:r>
    </w:p>
    <w:p w:rsidR="00566264" w:rsidRPr="00EC58C9" w:rsidRDefault="00BC4B6C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EC58C9">
        <w:rPr>
          <w:rFonts w:asciiTheme="minorHAnsi" w:hAnsiTheme="minorHAnsi" w:cstheme="minorHAnsi"/>
          <w:sz w:val="24"/>
          <w:szCs w:val="24"/>
        </w:rPr>
        <w:t>(продолжительность заседаний зависит от количества заявок)</w:t>
      </w:r>
    </w:p>
    <w:p w:rsidR="00566264" w:rsidRPr="00EC58C9" w:rsidRDefault="00BC4B6C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EC58C9">
        <w:rPr>
          <w:rFonts w:cstheme="minorHAnsi"/>
          <w:sz w:val="24"/>
          <w:szCs w:val="24"/>
        </w:rPr>
        <w:t>Перерыв на кофе в удобное для участников время</w:t>
      </w:r>
    </w:p>
    <w:p w:rsidR="00566264" w:rsidRPr="00EC58C9" w:rsidRDefault="00566264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566264" w:rsidRPr="00EC58C9" w:rsidRDefault="00BC4B6C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EC58C9">
        <w:rPr>
          <w:rFonts w:eastAsia="Times New Roman" w:cstheme="minorHAnsi"/>
          <w:b/>
          <w:i/>
          <w:sz w:val="24"/>
          <w:szCs w:val="24"/>
          <w:lang w:eastAsia="ru-RU"/>
        </w:rPr>
        <w:t>Место проведения</w:t>
      </w:r>
    </w:p>
    <w:p w:rsidR="00566264" w:rsidRPr="00EC58C9" w:rsidRDefault="00BC4B6C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 xml:space="preserve">Ленинградская область, г. Луга, пр. Володарского, д. 52а </w:t>
      </w:r>
    </w:p>
    <w:p w:rsidR="00566264" w:rsidRPr="00EC58C9" w:rsidRDefault="00BC4B6C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 xml:space="preserve">  Телефоны для справок: </w:t>
      </w:r>
      <w:r w:rsidRPr="00EC58C9">
        <w:rPr>
          <w:rFonts w:eastAsia="Times New Roman" w:cstheme="minorHAnsi"/>
          <w:sz w:val="24"/>
          <w:szCs w:val="24"/>
          <w:lang w:eastAsia="ru-RU"/>
        </w:rPr>
        <w:tab/>
        <w:t>(81372) 2-14-02, 4-21-02</w:t>
      </w:r>
    </w:p>
    <w:p w:rsidR="00566264" w:rsidRPr="00EC58C9" w:rsidRDefault="00566264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566264" w:rsidRPr="00EC58C9" w:rsidRDefault="00BC4B6C">
      <w:pPr>
        <w:spacing w:after="60" w:line="240" w:lineRule="auto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EC58C9">
        <w:rPr>
          <w:rFonts w:eastAsia="Times New Roman" w:cstheme="minorHAnsi"/>
          <w:b/>
          <w:i/>
          <w:sz w:val="24"/>
          <w:szCs w:val="24"/>
          <w:lang w:eastAsia="ru-RU"/>
        </w:rPr>
        <w:t>Формат проведения конференции</w:t>
      </w:r>
    </w:p>
    <w:p w:rsidR="00566264" w:rsidRPr="00EC58C9" w:rsidRDefault="00BC4B6C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>Пленарное заседание: очно</w:t>
      </w:r>
    </w:p>
    <w:p w:rsidR="00566264" w:rsidRPr="00EC58C9" w:rsidRDefault="00BC4B6C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>Секции: смешанный формат – онлайн и очно</w:t>
      </w:r>
    </w:p>
    <w:p w:rsidR="00566264" w:rsidRPr="00EC58C9" w:rsidRDefault="00566264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66264" w:rsidRPr="00EC58C9" w:rsidRDefault="00BC4B6C">
      <w:pPr>
        <w:spacing w:after="60" w:line="240" w:lineRule="auto"/>
        <w:jc w:val="both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EC58C9">
        <w:rPr>
          <w:rFonts w:eastAsia="Times New Roman" w:cstheme="minorHAnsi"/>
          <w:b/>
          <w:i/>
          <w:sz w:val="24"/>
          <w:szCs w:val="24"/>
          <w:lang w:eastAsia="ru-RU"/>
        </w:rPr>
        <w:t>Регламент выступлений</w:t>
      </w:r>
    </w:p>
    <w:p w:rsidR="00566264" w:rsidRPr="00EC58C9" w:rsidRDefault="00BC4B6C">
      <w:pPr>
        <w:numPr>
          <w:ilvl w:val="0"/>
          <w:numId w:val="2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>приветствия – до 5 мин.</w:t>
      </w:r>
    </w:p>
    <w:p w:rsidR="00566264" w:rsidRPr="00EC58C9" w:rsidRDefault="00BC4B6C">
      <w:pPr>
        <w:numPr>
          <w:ilvl w:val="0"/>
          <w:numId w:val="2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>доклады на пленарном заседании – 15-20 мин.</w:t>
      </w:r>
    </w:p>
    <w:p w:rsidR="00566264" w:rsidRPr="00EC58C9" w:rsidRDefault="00BC4B6C">
      <w:pPr>
        <w:numPr>
          <w:ilvl w:val="0"/>
          <w:numId w:val="2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>доклады на секционных заседаниях – 10-15 мин.</w:t>
      </w:r>
    </w:p>
    <w:p w:rsidR="00566264" w:rsidRPr="00EC58C9" w:rsidRDefault="00BC4B6C">
      <w:pPr>
        <w:numPr>
          <w:ilvl w:val="0"/>
          <w:numId w:val="2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EC58C9">
        <w:rPr>
          <w:rFonts w:eastAsia="Times New Roman" w:cstheme="minorHAnsi"/>
          <w:sz w:val="24"/>
          <w:szCs w:val="24"/>
          <w:lang w:eastAsia="ru-RU"/>
        </w:rPr>
        <w:t>сообщения на секционных заседаниях – до 10 мин.</w:t>
      </w:r>
    </w:p>
    <w:p w:rsidR="00566264" w:rsidRPr="00EC58C9" w:rsidRDefault="00BC4B6C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lastRenderedPageBreak/>
        <w:t>ОРГАНИЗАЦИОННЫЙ КОМИТЕТ</w:t>
      </w:r>
    </w:p>
    <w:p w:rsidR="00566264" w:rsidRPr="00EC58C9" w:rsidRDefault="00566264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Председатель организационного комитета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C58C9">
        <w:rPr>
          <w:rFonts w:cstheme="minorHAnsi"/>
          <w:b/>
          <w:i/>
          <w:sz w:val="24"/>
          <w:szCs w:val="24"/>
        </w:rPr>
        <w:t>Двас</w:t>
      </w:r>
      <w:proofErr w:type="spellEnd"/>
      <w:r w:rsidRPr="00EC58C9">
        <w:rPr>
          <w:rFonts w:cstheme="minorHAnsi"/>
          <w:b/>
          <w:i/>
          <w:sz w:val="24"/>
          <w:szCs w:val="24"/>
        </w:rPr>
        <w:t xml:space="preserve"> Григорий Викторович</w:t>
      </w:r>
      <w:r w:rsidRPr="00EC58C9">
        <w:rPr>
          <w:rFonts w:cstheme="minorHAnsi"/>
          <w:sz w:val="24"/>
          <w:szCs w:val="24"/>
        </w:rPr>
        <w:t xml:space="preserve"> – доктор экономических наук, профессор, ректор, ЛГУ им. </w:t>
      </w:r>
      <w:proofErr w:type="spellStart"/>
      <w:r w:rsidRPr="00EC58C9">
        <w:rPr>
          <w:rFonts w:cstheme="minorHAnsi"/>
          <w:sz w:val="24"/>
          <w:szCs w:val="24"/>
        </w:rPr>
        <w:t>А.С.Пушкина</w:t>
      </w:r>
      <w:proofErr w:type="spellEnd"/>
    </w:p>
    <w:p w:rsidR="00566264" w:rsidRPr="00EC58C9" w:rsidRDefault="00566264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Заместитель председателя организационного комитета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Седлецкая Тамара Валерьевна</w:t>
      </w:r>
      <w:r w:rsidRPr="00EC58C9">
        <w:rPr>
          <w:rFonts w:cstheme="minorHAnsi"/>
          <w:sz w:val="24"/>
          <w:szCs w:val="24"/>
        </w:rPr>
        <w:t xml:space="preserve"> – директор, Лужский институт (филиал) ЛГУ им. </w:t>
      </w:r>
      <w:proofErr w:type="spellStart"/>
      <w:r w:rsidRPr="00EC58C9">
        <w:rPr>
          <w:rFonts w:cstheme="minorHAnsi"/>
          <w:sz w:val="24"/>
          <w:szCs w:val="24"/>
        </w:rPr>
        <w:t>А.С.Пушкина</w:t>
      </w:r>
      <w:proofErr w:type="spellEnd"/>
    </w:p>
    <w:p w:rsidR="00566264" w:rsidRPr="00EC58C9" w:rsidRDefault="00566264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Члены организационного комитета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EC58C9">
        <w:rPr>
          <w:rFonts w:cstheme="minorHAnsi"/>
          <w:sz w:val="24"/>
          <w:szCs w:val="24"/>
        </w:rPr>
        <w:t xml:space="preserve"> – доктор педагогических наук, профессор, профессор кафедры информационных технологий в образовании, Минский городской институт развития образования (Республика Беларусь)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Матвеева Мария Викторовна</w:t>
      </w:r>
      <w:r w:rsidRPr="00EC58C9">
        <w:rPr>
          <w:rFonts w:cstheme="minorHAnsi"/>
          <w:sz w:val="24"/>
          <w:szCs w:val="24"/>
        </w:rPr>
        <w:t xml:space="preserve"> – заведующий международным отделом, ЛГУ им. </w:t>
      </w:r>
      <w:proofErr w:type="spellStart"/>
      <w:r w:rsidRPr="00EC58C9">
        <w:rPr>
          <w:rFonts w:cstheme="minorHAnsi"/>
          <w:sz w:val="24"/>
          <w:szCs w:val="24"/>
        </w:rPr>
        <w:t>А.С.Пушкина</w:t>
      </w:r>
      <w:proofErr w:type="spellEnd"/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Демида Жанна Леонидовна</w:t>
      </w:r>
      <w:r w:rsidRPr="00EC58C9">
        <w:rPr>
          <w:rFonts w:cstheme="minorHAnsi"/>
          <w:sz w:val="24"/>
          <w:szCs w:val="24"/>
        </w:rPr>
        <w:t xml:space="preserve"> – заместитель директора по учебно-воспитательной и научной работе, Лужский институт (филиал) ЛГУ им. А.С. Пушкина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Виноградов Олег Васильевич</w:t>
      </w:r>
      <w:r w:rsidRPr="00EC58C9">
        <w:rPr>
          <w:rFonts w:cstheme="minorHAnsi"/>
          <w:sz w:val="24"/>
          <w:szCs w:val="24"/>
        </w:rPr>
        <w:t xml:space="preserve"> – кандидат юридических наук, доцент, заведующий кафедрой правоведения, Лужский институт (филиал) ЛГУ им. А.С. Пушкина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Конев Павел Андреевич</w:t>
      </w:r>
      <w:r w:rsidRPr="00EC58C9">
        <w:rPr>
          <w:rFonts w:cstheme="minorHAnsi"/>
          <w:sz w:val="24"/>
          <w:szCs w:val="24"/>
        </w:rPr>
        <w:t xml:space="preserve"> – кандидат экономических наук, доцент, заведующий кафедрой экономики и управления на предприятии, Лужский институт (филиал) ЛГУ им. А.С. Пушкина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Мороз Татьяна Геннадьевна</w:t>
      </w:r>
      <w:r w:rsidRPr="00EC58C9">
        <w:rPr>
          <w:rFonts w:cstheme="minorHAnsi"/>
          <w:sz w:val="24"/>
          <w:szCs w:val="24"/>
        </w:rPr>
        <w:t xml:space="preserve"> – кандидат педагогических наук, доцент, заведующий кафедрой гуманитарных и естественно-научных дисциплин, Лужский институт (филиал) ЛГУ им. А.С. Пушкина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EC58C9">
        <w:rPr>
          <w:rFonts w:cstheme="minorHAnsi"/>
          <w:sz w:val="24"/>
          <w:szCs w:val="24"/>
        </w:rPr>
        <w:t xml:space="preserve"> – кандидат биологических наук, доцент, заведующий кафедрой биотехнологии, технологии производства и переработки сельскохозяйственной продукции, Лужский институт (филиал) ЛГУ им. А.С. Пушкина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Секретарь организационного комитета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Литикова Ия Сергеевна</w:t>
      </w:r>
      <w:r w:rsidRPr="00EC58C9">
        <w:rPr>
          <w:rFonts w:cstheme="minorHAnsi"/>
          <w:sz w:val="24"/>
          <w:szCs w:val="24"/>
        </w:rPr>
        <w:t xml:space="preserve"> – заведующий отделом организационной и учебно-методической работы, Лужский институт (филиал) ЛГУ им. А.С. Пушкина</w:t>
      </w: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rPr>
          <w:rFonts w:cstheme="minorHAnsi"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center"/>
        <w:rPr>
          <w:rFonts w:cstheme="minorHAnsi"/>
          <w:b/>
          <w:i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lastRenderedPageBreak/>
        <w:t>ОТКРЫТИЕ КОНФЕРЕНЦИИ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11:00</w:t>
      </w:r>
      <w:r w:rsidRPr="00EC58C9">
        <w:rPr>
          <w:rFonts w:cstheme="minorHAnsi"/>
          <w:b/>
          <w:sz w:val="24"/>
          <w:szCs w:val="24"/>
        </w:rPr>
        <w:tab/>
      </w:r>
      <w:r w:rsidRPr="00EC58C9">
        <w:rPr>
          <w:rFonts w:cstheme="minorHAnsi"/>
          <w:b/>
          <w:sz w:val="24"/>
          <w:szCs w:val="24"/>
        </w:rPr>
        <w:tab/>
      </w:r>
      <w:r w:rsidRPr="00EC58C9">
        <w:rPr>
          <w:rFonts w:cstheme="minorHAnsi"/>
          <w:b/>
          <w:sz w:val="24"/>
          <w:szCs w:val="24"/>
        </w:rPr>
        <w:tab/>
      </w:r>
      <w:r w:rsidRPr="00EC58C9">
        <w:rPr>
          <w:rFonts w:cstheme="minorHAnsi"/>
          <w:b/>
          <w:sz w:val="24"/>
          <w:szCs w:val="24"/>
        </w:rPr>
        <w:tab/>
      </w:r>
      <w:r w:rsidRPr="00EC58C9">
        <w:rPr>
          <w:rFonts w:cstheme="minorHAnsi"/>
          <w:b/>
          <w:sz w:val="24"/>
          <w:szCs w:val="24"/>
        </w:rPr>
        <w:tab/>
      </w:r>
      <w:r w:rsidRPr="00EC58C9">
        <w:rPr>
          <w:rFonts w:cstheme="minorHAnsi"/>
          <w:b/>
          <w:sz w:val="24"/>
          <w:szCs w:val="24"/>
        </w:rPr>
        <w:tab/>
      </w:r>
      <w:r w:rsidRPr="00EC58C9">
        <w:rPr>
          <w:rFonts w:cstheme="minorHAnsi"/>
          <w:b/>
          <w:sz w:val="24"/>
          <w:szCs w:val="24"/>
        </w:rPr>
        <w:tab/>
      </w:r>
      <w:r w:rsidRPr="00EC58C9">
        <w:rPr>
          <w:rFonts w:cstheme="minorHAnsi"/>
          <w:b/>
          <w:sz w:val="24"/>
          <w:szCs w:val="24"/>
        </w:rPr>
        <w:tab/>
      </w:r>
      <w:r w:rsidRPr="00EC58C9">
        <w:rPr>
          <w:rFonts w:cstheme="minorHAnsi"/>
          <w:b/>
          <w:sz w:val="24"/>
          <w:szCs w:val="24"/>
        </w:rPr>
        <w:tab/>
      </w:r>
      <w:r w:rsidRPr="00EC58C9">
        <w:rPr>
          <w:rFonts w:cstheme="minorHAnsi"/>
          <w:b/>
          <w:sz w:val="24"/>
          <w:szCs w:val="24"/>
        </w:rPr>
        <w:tab/>
        <w:t xml:space="preserve">           актовый зал</w:t>
      </w:r>
    </w:p>
    <w:p w:rsidR="00566264" w:rsidRPr="00EC58C9" w:rsidRDefault="00BC4B6C" w:rsidP="00565DD0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EC58C9">
        <w:rPr>
          <w:rFonts w:cstheme="minorHAnsi"/>
          <w:sz w:val="24"/>
          <w:szCs w:val="24"/>
        </w:rPr>
        <w:t xml:space="preserve">Ссылка на </w:t>
      </w:r>
      <w:proofErr w:type="spellStart"/>
      <w:r w:rsidRPr="00EC58C9">
        <w:rPr>
          <w:rFonts w:cstheme="minorHAnsi"/>
          <w:sz w:val="24"/>
          <w:szCs w:val="24"/>
        </w:rPr>
        <w:t>видеовстречу</w:t>
      </w:r>
      <w:proofErr w:type="spellEnd"/>
      <w:r w:rsidRPr="00EC58C9">
        <w:rPr>
          <w:rFonts w:cstheme="minorHAnsi"/>
          <w:sz w:val="24"/>
          <w:szCs w:val="24"/>
        </w:rPr>
        <w:t xml:space="preserve"> </w:t>
      </w:r>
      <w:hyperlink r:id="rId9" w:tgtFrame="https://lengu.ktalk.ru/cicb2m5rj9qk?pinCode=0954">
        <w:r w:rsidRPr="00EC58C9">
          <w:rPr>
            <w:rStyle w:val="a6"/>
            <w:rFonts w:ascii="Arial" w:hAnsi="Arial" w:cs="Arial"/>
            <w:color w:val="116CD6"/>
            <w:shd w:val="clear" w:color="auto" w:fill="FFFFFF"/>
          </w:rPr>
          <w:t>https://lengu.ktalk.ru/cicb2m5rj9qk?pinCode=0954</w:t>
        </w:r>
      </w:hyperlink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Приветственное обращение к участникам</w:t>
      </w:r>
    </w:p>
    <w:p w:rsidR="00BC4B6C" w:rsidRPr="00EC58C9" w:rsidRDefault="00BC4B6C" w:rsidP="00BC4B6C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Седлецкая Тамара Валерьевна</w:t>
      </w:r>
      <w:r w:rsidRPr="00EC58C9">
        <w:rPr>
          <w:rFonts w:cstheme="minorHAnsi"/>
          <w:sz w:val="24"/>
          <w:szCs w:val="24"/>
        </w:rPr>
        <w:t xml:space="preserve">, </w:t>
      </w:r>
    </w:p>
    <w:p w:rsidR="00566264" w:rsidRPr="00EC58C9" w:rsidRDefault="00BC4B6C" w:rsidP="00BC4B6C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EC58C9">
        <w:rPr>
          <w:rFonts w:cstheme="minorHAnsi"/>
          <w:sz w:val="24"/>
          <w:szCs w:val="24"/>
        </w:rPr>
        <w:t xml:space="preserve">директор Лужского института (филиала) ЛГУ им. </w:t>
      </w:r>
      <w:proofErr w:type="spellStart"/>
      <w:r w:rsidRPr="00EC58C9">
        <w:rPr>
          <w:rFonts w:cstheme="minorHAnsi"/>
          <w:sz w:val="24"/>
          <w:szCs w:val="24"/>
        </w:rPr>
        <w:t>А.С.Пушкина</w:t>
      </w:r>
      <w:proofErr w:type="spellEnd"/>
    </w:p>
    <w:p w:rsidR="00BC4B6C" w:rsidRPr="00EC58C9" w:rsidRDefault="00BC4B6C" w:rsidP="00BC4B6C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C4B6C" w:rsidRPr="00EC58C9" w:rsidRDefault="00BC4B6C" w:rsidP="00BC4B6C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EC58C9">
        <w:rPr>
          <w:rFonts w:cstheme="minorHAnsi"/>
          <w:sz w:val="24"/>
          <w:szCs w:val="24"/>
        </w:rPr>
        <w:t xml:space="preserve">, </w:t>
      </w:r>
    </w:p>
    <w:p w:rsidR="00BC4B6C" w:rsidRPr="00EC58C9" w:rsidRDefault="00BC4B6C" w:rsidP="00BC4B6C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EC58C9">
        <w:rPr>
          <w:rFonts w:cstheme="minorHAnsi"/>
          <w:sz w:val="24"/>
          <w:szCs w:val="24"/>
        </w:rPr>
        <w:t xml:space="preserve">доктор педагогических наук, профессор, </w:t>
      </w:r>
    </w:p>
    <w:p w:rsidR="00BC4B6C" w:rsidRPr="00EC58C9" w:rsidRDefault="00BC4B6C" w:rsidP="00BC4B6C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EC58C9">
        <w:rPr>
          <w:rFonts w:cstheme="minorHAnsi"/>
          <w:sz w:val="24"/>
          <w:szCs w:val="24"/>
        </w:rPr>
        <w:t xml:space="preserve">профессор кафедры информационных технологий в образовании, </w:t>
      </w:r>
    </w:p>
    <w:p w:rsidR="00566264" w:rsidRPr="00EC58C9" w:rsidRDefault="00BC4B6C" w:rsidP="00BC4B6C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EC58C9">
        <w:rPr>
          <w:rFonts w:cstheme="minorHAnsi"/>
          <w:sz w:val="24"/>
          <w:szCs w:val="24"/>
        </w:rPr>
        <w:t>Минский городской институт развития образования, Минск, Республика Беларусь</w:t>
      </w:r>
    </w:p>
    <w:p w:rsidR="00566264" w:rsidRPr="00EC58C9" w:rsidRDefault="00566264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EC58C9">
        <w:rPr>
          <w:rFonts w:cstheme="minorHAnsi"/>
          <w:sz w:val="24"/>
          <w:szCs w:val="24"/>
        </w:rPr>
        <w:t xml:space="preserve">Доклады пленарного заседания, посвященного Году единства народов России, </w:t>
      </w:r>
    </w:p>
    <w:p w:rsidR="00566264" w:rsidRPr="00EC58C9" w:rsidRDefault="00BC4B6C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 xml:space="preserve"> «ПУТИ УКРЕПЛЕНИЯ ЕДИСТВА НАРОДОВ РОССИИ: ВЗГЛЯД СКВОЗЬ ВРЕМЯ»</w:t>
      </w:r>
    </w:p>
    <w:p w:rsidR="00566264" w:rsidRPr="00EC58C9" w:rsidRDefault="00566264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EC58C9">
        <w:rPr>
          <w:rFonts w:cstheme="minorHAnsi"/>
          <w:b/>
          <w:i/>
          <w:sz w:val="24"/>
          <w:szCs w:val="24"/>
        </w:rPr>
        <w:t>Регионоведческие</w:t>
      </w:r>
      <w:proofErr w:type="spellEnd"/>
      <w:r w:rsidRPr="00EC58C9">
        <w:rPr>
          <w:rFonts w:cstheme="minorHAnsi"/>
          <w:b/>
          <w:i/>
          <w:sz w:val="24"/>
          <w:szCs w:val="24"/>
        </w:rPr>
        <w:t xml:space="preserve"> практики МГУ имени М.В. Ломоносова как способ укрепления единства народов России 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Жбанкова Елена Васильевна</w:t>
      </w:r>
      <w:r w:rsidRPr="00EC58C9">
        <w:rPr>
          <w:rFonts w:cstheme="minorHAnsi"/>
          <w:sz w:val="24"/>
          <w:szCs w:val="24"/>
        </w:rPr>
        <w:t>, доктор исторических наук, профессор ВАК, профессор, Московский государственный университет имени М.В. Ломоносова (г. Москва, Россия)</w:t>
      </w:r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 xml:space="preserve">Трансформация традиционного уклада народов Севера в зеркале полярной мысли: чукотская экспедиция Жана </w:t>
      </w:r>
      <w:proofErr w:type="spellStart"/>
      <w:r w:rsidRPr="00EC58C9">
        <w:rPr>
          <w:rFonts w:cstheme="minorHAnsi"/>
          <w:b/>
          <w:i/>
          <w:sz w:val="24"/>
          <w:szCs w:val="24"/>
        </w:rPr>
        <w:t>Малори</w:t>
      </w:r>
      <w:proofErr w:type="spellEnd"/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C58C9">
        <w:rPr>
          <w:rFonts w:cstheme="minorHAnsi"/>
          <w:b/>
          <w:sz w:val="24"/>
          <w:szCs w:val="24"/>
        </w:rPr>
        <w:t>Волгушева</w:t>
      </w:r>
      <w:proofErr w:type="spellEnd"/>
      <w:r w:rsidRPr="00EC58C9">
        <w:rPr>
          <w:rFonts w:cstheme="minorHAnsi"/>
          <w:b/>
          <w:sz w:val="24"/>
          <w:szCs w:val="24"/>
        </w:rPr>
        <w:t xml:space="preserve"> Алла Олеговна</w:t>
      </w:r>
      <w:r w:rsidRPr="00EC58C9">
        <w:rPr>
          <w:rFonts w:cstheme="minorHAnsi"/>
          <w:sz w:val="24"/>
          <w:szCs w:val="24"/>
        </w:rPr>
        <w:t>, кандидат исторических наук, доцент ВАК, доцент Российский государственный гидрометеорологический университет (г. Санкт-Петербург, Россия)</w:t>
      </w:r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 xml:space="preserve">Ленинградский совет народного хозяйства и регионы СССР: сотрудничество на всесоюзных стройках в 1957-1965 гг. 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Подольский Сергей Игоревич</w:t>
      </w:r>
      <w:r w:rsidRPr="00EC58C9">
        <w:rPr>
          <w:rFonts w:cstheme="minorHAnsi"/>
          <w:sz w:val="24"/>
          <w:szCs w:val="24"/>
        </w:rPr>
        <w:t>, кандидат исторических наук, доцент, Санкт-Петербургский горный университет императрицы Екатерины II (г. Санкт-Петербург, Россия)</w:t>
      </w:r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Pr="00EC58C9" w:rsidRDefault="00BC4B6C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 xml:space="preserve">Этническое многообразие Санкт-Петербурга и столичной губернии на рубеже XIX-начала ХХ вв. </w:t>
      </w:r>
    </w:p>
    <w:p w:rsidR="00566264" w:rsidRPr="00EC58C9" w:rsidRDefault="00BC4B6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Степанов Станислав Вячеславович</w:t>
      </w:r>
      <w:r w:rsidRPr="00EC58C9">
        <w:rPr>
          <w:rFonts w:cstheme="minorHAnsi"/>
          <w:sz w:val="24"/>
          <w:szCs w:val="24"/>
        </w:rPr>
        <w:t>, кандидат исторических наук, заведующий научно-образовательным центром краеведческих исследований, ЛГУ им. А.С. Пушкина (г. Санкт-Петербург, Пушкин, Россия)</w:t>
      </w:r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DA5BBB" w:rsidRDefault="00BC4B6C" w:rsidP="00E22426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lastRenderedPageBreak/>
        <w:t>СЕКЦИЯ 3</w:t>
      </w:r>
    </w:p>
    <w:p w:rsidR="00E22426" w:rsidRPr="00EC58C9" w:rsidRDefault="00E22426" w:rsidP="00E22426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АКТУАЛЬНЫЕ ВОПРОСЫ СОЦИАЛЬНО-ГУМАНИТАРНЫХ НАУК:</w:t>
      </w:r>
    </w:p>
    <w:p w:rsidR="00E22426" w:rsidRPr="00EC58C9" w:rsidRDefault="00E22426" w:rsidP="00E22426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 xml:space="preserve"> ИСТОРИЯ, ТЕОРИЯ, ПРИКЛАДНЫЕ АСПЕКТЫ </w:t>
      </w:r>
    </w:p>
    <w:p w:rsidR="00566264" w:rsidRPr="00EC58C9" w:rsidRDefault="00BC4B6C" w:rsidP="00E22426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EC58C9">
        <w:rPr>
          <w:rFonts w:cstheme="minorHAnsi"/>
          <w:b/>
          <w:sz w:val="24"/>
          <w:szCs w:val="24"/>
        </w:rPr>
        <w:t>(ауд. 202)</w:t>
      </w:r>
    </w:p>
    <w:p w:rsidR="00565DD0" w:rsidRPr="00EC58C9" w:rsidRDefault="00565DD0" w:rsidP="00DA5BBB">
      <w:pPr>
        <w:pStyle w:val="times"/>
        <w:spacing w:after="60" w:line="240" w:lineRule="auto"/>
        <w:ind w:firstLine="0"/>
        <w:jc w:val="center"/>
        <w:rPr>
          <w:rFonts w:asciiTheme="minorHAnsi" w:hAnsiTheme="minorHAnsi" w:cstheme="minorHAnsi"/>
          <w:szCs w:val="24"/>
        </w:rPr>
      </w:pPr>
      <w:r w:rsidRPr="00EC58C9">
        <w:rPr>
          <w:rFonts w:asciiTheme="minorHAnsi" w:hAnsiTheme="minorHAnsi" w:cstheme="minorHAnsi"/>
          <w:szCs w:val="24"/>
        </w:rPr>
        <w:t xml:space="preserve">Ссылка на </w:t>
      </w:r>
      <w:proofErr w:type="spellStart"/>
      <w:r w:rsidRPr="00EC58C9">
        <w:rPr>
          <w:rFonts w:asciiTheme="minorHAnsi" w:hAnsiTheme="minorHAnsi" w:cstheme="minorHAnsi"/>
          <w:szCs w:val="24"/>
        </w:rPr>
        <w:t>видеовстречу</w:t>
      </w:r>
      <w:proofErr w:type="spellEnd"/>
      <w:r w:rsidRPr="00EC58C9">
        <w:rPr>
          <w:rFonts w:asciiTheme="minorHAnsi" w:hAnsiTheme="minorHAnsi" w:cstheme="minorHAnsi"/>
          <w:szCs w:val="24"/>
        </w:rPr>
        <w:t xml:space="preserve">: </w:t>
      </w:r>
      <w:hyperlink r:id="rId10">
        <w:r w:rsidRPr="00EC58C9">
          <w:rPr>
            <w:rStyle w:val="a6"/>
            <w:rFonts w:asciiTheme="minorHAnsi" w:hAnsiTheme="minorHAnsi" w:cstheme="minorHAnsi"/>
            <w:szCs w:val="24"/>
          </w:rPr>
          <w:t>https://telemost.yandex.ru/j/74205373524587</w:t>
        </w:r>
      </w:hyperlink>
    </w:p>
    <w:p w:rsidR="00565DD0" w:rsidRPr="00EC58C9" w:rsidRDefault="00565DD0" w:rsidP="00565DD0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566264" w:rsidRPr="00EC58C9" w:rsidRDefault="00BC4B6C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Руководители</w:t>
      </w:r>
      <w:r w:rsidRPr="00EC58C9">
        <w:rPr>
          <w:rFonts w:cstheme="minorHAnsi"/>
          <w:b/>
          <w:bCs/>
          <w:i/>
          <w:sz w:val="24"/>
          <w:szCs w:val="24"/>
        </w:rPr>
        <w:t xml:space="preserve"> </w:t>
      </w:r>
      <w:r w:rsidRPr="00EC58C9">
        <w:rPr>
          <w:rFonts w:cstheme="minorHAnsi"/>
          <w:bCs/>
          <w:sz w:val="24"/>
          <w:szCs w:val="24"/>
        </w:rPr>
        <w:t>–</w:t>
      </w:r>
      <w:r w:rsidRPr="00EC58C9">
        <w:rPr>
          <w:rFonts w:cstheme="minorHAnsi"/>
          <w:b/>
          <w:bCs/>
          <w:i/>
          <w:sz w:val="24"/>
          <w:szCs w:val="24"/>
        </w:rPr>
        <w:t xml:space="preserve"> Кошечкина</w:t>
      </w:r>
      <w:r w:rsidRPr="00EC58C9">
        <w:rPr>
          <w:rFonts w:cstheme="minorHAnsi"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 xml:space="preserve">Елена Александровна, </w:t>
      </w:r>
      <w:r w:rsidRPr="00EC58C9">
        <w:rPr>
          <w:rFonts w:cstheme="minorHAnsi"/>
          <w:i/>
          <w:sz w:val="24"/>
          <w:szCs w:val="24"/>
        </w:rPr>
        <w:t>кандидат исторических наук, доцент ВАК, доцент кафедры гуманитарных и естественнонаучных дисциплин Лужского института (филиала) Ленинградского государственного университета им. А.С.Пушкина</w:t>
      </w:r>
      <w:r w:rsidRPr="00EC58C9">
        <w:rPr>
          <w:rFonts w:cstheme="minorHAnsi"/>
          <w:bCs/>
          <w:i/>
          <w:sz w:val="24"/>
          <w:szCs w:val="24"/>
        </w:rPr>
        <w:t>;</w:t>
      </w:r>
      <w:r w:rsidRPr="00EC58C9">
        <w:rPr>
          <w:rFonts w:cstheme="minorHAnsi"/>
          <w:b/>
          <w:bCs/>
          <w:i/>
          <w:sz w:val="24"/>
          <w:szCs w:val="24"/>
        </w:rPr>
        <w:t xml:space="preserve"> Демида Жанна Леонидовна, </w:t>
      </w:r>
      <w:r w:rsidRPr="00EC58C9">
        <w:rPr>
          <w:rFonts w:cstheme="minorHAnsi"/>
          <w:i/>
          <w:sz w:val="24"/>
          <w:szCs w:val="24"/>
        </w:rPr>
        <w:t xml:space="preserve">заместитель директора по учебно-воспитательной и научной работе Лужского института (филиала) Ленинградского государственного университета им. А.С. Пушкина </w:t>
      </w:r>
    </w:p>
    <w:p w:rsidR="00566264" w:rsidRPr="00EC58C9" w:rsidRDefault="00566264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Седлецкая Тамара Валерьевна</w:t>
      </w:r>
      <w:r w:rsidRPr="00EC58C9">
        <w:rPr>
          <w:rFonts w:cstheme="minorHAnsi"/>
          <w:sz w:val="24"/>
          <w:szCs w:val="24"/>
        </w:rPr>
        <w:t>, директор, преподаватель колледжа Лужского института (филиала), Ленинградский государственный университет им. А.С. Пушкина, Луга, Российская Федерация.</w:t>
      </w:r>
      <w:r w:rsidRPr="00EC58C9">
        <w:rPr>
          <w:rFonts w:cstheme="minorHAnsi"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К вопросу об особенностях межнационального согласия народов России: исторический опыт и современное состояние</w:t>
      </w:r>
      <w:r w:rsidRPr="00EC58C9">
        <w:rPr>
          <w:rFonts w:cstheme="minorHAnsi"/>
          <w:bCs/>
          <w:sz w:val="24"/>
          <w:szCs w:val="24"/>
        </w:rPr>
        <w:t>.</w:t>
      </w:r>
    </w:p>
    <w:p w:rsidR="00565DD0" w:rsidRPr="00EC58C9" w:rsidRDefault="00565DD0" w:rsidP="00A5308D">
      <w:pPr>
        <w:spacing w:after="120" w:line="240" w:lineRule="auto"/>
        <w:jc w:val="both"/>
      </w:pPr>
      <w:r w:rsidRPr="00EC58C9">
        <w:rPr>
          <w:rFonts w:cstheme="minorHAnsi"/>
          <w:b/>
          <w:bCs/>
          <w:i/>
          <w:sz w:val="24"/>
          <w:szCs w:val="24"/>
        </w:rPr>
        <w:t>Демида Жанна Леонидовна</w:t>
      </w:r>
      <w:r w:rsidRPr="00EC58C9">
        <w:rPr>
          <w:rFonts w:cstheme="minorHAnsi"/>
          <w:bCs/>
          <w:sz w:val="24"/>
          <w:szCs w:val="24"/>
        </w:rPr>
        <w:t>, заместитель директора по учебно-воспитательной и научной работе, преподаватель колледжа Лужского института (филиала), Ленинградский государственный университет им. А.С. Пушкина, Луга,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Образ природы и человека в прозе К.Г. Паустовского как основа духовного единства нации.</w:t>
      </w:r>
      <w:r w:rsidRPr="00EC58C9">
        <w:rPr>
          <w:rFonts w:cstheme="minorHAnsi"/>
          <w:bCs/>
          <w:sz w:val="24"/>
          <w:szCs w:val="24"/>
        </w:rPr>
        <w:t xml:space="preserve"> 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bCs/>
          <w:i/>
          <w:sz w:val="24"/>
          <w:szCs w:val="24"/>
        </w:rPr>
        <w:t xml:space="preserve">Кошечкина Елена Александровна, </w:t>
      </w:r>
      <w:r w:rsidRPr="00EC58C9">
        <w:rPr>
          <w:rFonts w:cstheme="minorHAnsi"/>
          <w:bCs/>
          <w:sz w:val="24"/>
          <w:szCs w:val="24"/>
        </w:rPr>
        <w:t>кандидат исторических наук, доцент ВАК, доцент кафедры гуманитарных и естественнонаучных дисциплин Лужского института (филиала), Ленинградский государственный университет им. А.С. Пушкина, Луга,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Роль русской культуры в истории складывания российской государственности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EC58C9">
        <w:rPr>
          <w:rFonts w:cstheme="minorHAnsi"/>
          <w:b/>
          <w:bCs/>
          <w:i/>
          <w:sz w:val="24"/>
          <w:szCs w:val="24"/>
        </w:rPr>
        <w:t>Дёмин Павел Евгеньевич</w:t>
      </w:r>
      <w:r w:rsidRPr="00EC58C9">
        <w:rPr>
          <w:rFonts w:cstheme="minorHAnsi"/>
          <w:bCs/>
          <w:sz w:val="24"/>
          <w:szCs w:val="24"/>
        </w:rPr>
        <w:t xml:space="preserve">, кандидат филологических наук, доцент кафедры специального лингвистического обеспечения, Рязанское гвардейское высшее воздушно-десантное ордена Суворова дважды Краснознамённое командное училище имени генерала </w:t>
      </w:r>
      <w:proofErr w:type="spellStart"/>
      <w:r w:rsidRPr="00EC58C9">
        <w:rPr>
          <w:rFonts w:cstheme="minorHAnsi"/>
          <w:bCs/>
          <w:sz w:val="24"/>
          <w:szCs w:val="24"/>
        </w:rPr>
        <w:t>В.Ф.Маргелова</w:t>
      </w:r>
      <w:proofErr w:type="spellEnd"/>
      <w:r w:rsidRPr="00EC58C9">
        <w:rPr>
          <w:rFonts w:cstheme="minorHAnsi"/>
          <w:bCs/>
          <w:sz w:val="24"/>
          <w:szCs w:val="24"/>
        </w:rPr>
        <w:t xml:space="preserve"> МО РФ, Рязань,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Медиалингвистические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механизмы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мифологизации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коллективной исторической памяти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Артюхин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Антон Сергеевич, </w:t>
      </w:r>
      <w:r w:rsidRPr="00EC58C9">
        <w:rPr>
          <w:rFonts w:cstheme="minorHAnsi"/>
          <w:bCs/>
          <w:sz w:val="24"/>
          <w:szCs w:val="24"/>
        </w:rPr>
        <w:t>кандидат политических наук, доцент кафедры</w:t>
      </w:r>
      <w:r w:rsidRPr="00EC58C9">
        <w:rPr>
          <w:rFonts w:cstheme="minorHAnsi"/>
          <w:sz w:val="24"/>
          <w:szCs w:val="24"/>
        </w:rPr>
        <w:t>, Ленинградский государственный университет им. А.С. Пушкина, Санкт-Петербург, Российская Федерация.</w:t>
      </w:r>
      <w:r w:rsidRPr="00EC58C9">
        <w:rPr>
          <w:rFonts w:cstheme="minorHAnsi"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Воен</w:t>
      </w:r>
      <w:r w:rsidR="00067C26" w:rsidRPr="00EC58C9">
        <w:rPr>
          <w:rFonts w:cstheme="minorHAnsi"/>
          <w:b/>
          <w:bCs/>
          <w:i/>
          <w:sz w:val="24"/>
          <w:szCs w:val="24"/>
        </w:rPr>
        <w:t>но-политическая деятельность М.</w:t>
      </w:r>
      <w:r w:rsidRPr="00EC58C9">
        <w:rPr>
          <w:rFonts w:cstheme="minorHAnsi"/>
          <w:b/>
          <w:bCs/>
          <w:i/>
          <w:sz w:val="24"/>
          <w:szCs w:val="24"/>
        </w:rPr>
        <w:t>И. Кутузова в Выборгской губернии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Васильева Надежда Дмитриевна</w:t>
      </w:r>
      <w:r w:rsidRPr="00EC58C9">
        <w:rPr>
          <w:rFonts w:cstheme="minorHAnsi"/>
          <w:sz w:val="24"/>
          <w:szCs w:val="24"/>
        </w:rPr>
        <w:t>, старший преподаватель кафедры отечественной и всеобщей истории, аспирант 2 курса, Псковский государственный университет, Псков, Российская Федерация.</w:t>
      </w:r>
      <w:r w:rsidRPr="00EC58C9">
        <w:rPr>
          <w:rFonts w:cstheme="minorHAnsi"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Судьбы героев Псковской губернии в</w:t>
      </w:r>
      <w:r w:rsidR="00067C26" w:rsidRPr="00EC58C9">
        <w:rPr>
          <w:rFonts w:cstheme="minorHAnsi"/>
          <w:b/>
          <w:bCs/>
          <w:i/>
          <w:sz w:val="24"/>
          <w:szCs w:val="24"/>
        </w:rPr>
        <w:t xml:space="preserve"> войнах последней четверти XIX –</w:t>
      </w:r>
      <w:r w:rsidRPr="00EC58C9">
        <w:rPr>
          <w:rFonts w:cstheme="minorHAnsi"/>
          <w:b/>
          <w:bCs/>
          <w:i/>
          <w:sz w:val="24"/>
          <w:szCs w:val="24"/>
        </w:rPr>
        <w:t xml:space="preserve"> начала XX вв.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EC58C9">
        <w:rPr>
          <w:rFonts w:cstheme="minorHAnsi"/>
          <w:b/>
          <w:bCs/>
          <w:i/>
          <w:sz w:val="24"/>
          <w:szCs w:val="24"/>
        </w:rPr>
        <w:t>Журавлев Юрий Николаевич</w:t>
      </w:r>
      <w:r w:rsidRPr="00EC58C9">
        <w:rPr>
          <w:rFonts w:cstheme="minorHAnsi"/>
          <w:bCs/>
          <w:sz w:val="24"/>
          <w:szCs w:val="24"/>
        </w:rPr>
        <w:t xml:space="preserve">, студент бакалавриата, факультет истории и права, научный руководитель – </w:t>
      </w:r>
      <w:r w:rsidRPr="00EC58C9">
        <w:rPr>
          <w:rFonts w:cstheme="minorHAnsi"/>
          <w:b/>
          <w:bCs/>
          <w:i/>
          <w:sz w:val="24"/>
          <w:szCs w:val="24"/>
        </w:rPr>
        <w:t xml:space="preserve">Мыльникова Лариса Александровна, </w:t>
      </w:r>
      <w:r w:rsidRPr="00EC58C9">
        <w:rPr>
          <w:rFonts w:cstheme="minorHAnsi"/>
          <w:bCs/>
          <w:sz w:val="24"/>
          <w:szCs w:val="24"/>
        </w:rPr>
        <w:t xml:space="preserve">кандидат экономических наук, доцент, </w:t>
      </w:r>
      <w:r w:rsidRPr="00EC58C9">
        <w:rPr>
          <w:rFonts w:cstheme="minorHAnsi"/>
          <w:sz w:val="24"/>
          <w:szCs w:val="24"/>
        </w:rPr>
        <w:t>Смоленский государственный университет, Смоленск, Российская Федерация.</w:t>
      </w:r>
      <w:r w:rsidRPr="00EC58C9">
        <w:rPr>
          <w:rFonts w:cstheme="minorHAnsi"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Социально-экономическое развитие ингерманландцев в XVII-XVIII веках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bCs/>
          <w:i/>
          <w:sz w:val="24"/>
          <w:szCs w:val="24"/>
        </w:rPr>
        <w:lastRenderedPageBreak/>
        <w:t>Киселев Игорь Васильевич</w:t>
      </w:r>
      <w:r w:rsidRPr="00EC58C9">
        <w:rPr>
          <w:rFonts w:cstheme="minorHAnsi"/>
          <w:bCs/>
          <w:sz w:val="24"/>
          <w:szCs w:val="24"/>
        </w:rPr>
        <w:t>, преподаватель-исследователь, Калининградский институт управления, Калининград,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Первые научные исследования и учёба русских людей в европейских университетах XIV – XVIII вв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A5308D">
        <w:rPr>
          <w:rFonts w:cstheme="minorHAnsi"/>
          <w:b/>
          <w:bCs/>
          <w:i/>
          <w:sz w:val="24"/>
          <w:szCs w:val="24"/>
        </w:rPr>
        <w:t>Мокеев</w:t>
      </w:r>
      <w:proofErr w:type="spellEnd"/>
      <w:r w:rsidRPr="00A5308D">
        <w:rPr>
          <w:rFonts w:cstheme="minorHAnsi"/>
          <w:b/>
          <w:bCs/>
          <w:i/>
          <w:sz w:val="24"/>
          <w:szCs w:val="24"/>
        </w:rPr>
        <w:t xml:space="preserve"> Антон Борисович</w:t>
      </w:r>
      <w:r w:rsidRPr="00EC58C9">
        <w:rPr>
          <w:rFonts w:cstheme="minorHAnsi"/>
          <w:bCs/>
          <w:sz w:val="24"/>
          <w:szCs w:val="24"/>
        </w:rPr>
        <w:t>, кандидат исторических наук, доцент ВАК, доцент кафедры истории, Санкт-Петербургский горный университет императрицы Екатерины II, Санкт-Петербург,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Ленинградский горный институт в 1930-е гг.: вклад в индустриальное развитие регионов и народов СССР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bCs/>
          <w:i/>
          <w:sz w:val="24"/>
          <w:szCs w:val="24"/>
        </w:rPr>
        <w:t>Сергеев Михаил Андреевич</w:t>
      </w:r>
      <w:r w:rsidRPr="00EC58C9">
        <w:rPr>
          <w:rFonts w:cstheme="minorHAnsi"/>
          <w:bCs/>
          <w:sz w:val="24"/>
          <w:szCs w:val="24"/>
        </w:rPr>
        <w:t xml:space="preserve">, аспирант, </w:t>
      </w:r>
      <w:r w:rsidRPr="00EC58C9">
        <w:rPr>
          <w:rFonts w:cstheme="minorHAnsi"/>
          <w:bCs/>
          <w:i/>
          <w:sz w:val="24"/>
          <w:szCs w:val="24"/>
        </w:rPr>
        <w:t>научный руководи</w:t>
      </w:r>
      <w:bookmarkStart w:id="0" w:name="_GoBack"/>
      <w:bookmarkEnd w:id="0"/>
      <w:r w:rsidRPr="00EC58C9">
        <w:rPr>
          <w:rFonts w:cstheme="minorHAnsi"/>
          <w:bCs/>
          <w:i/>
          <w:sz w:val="24"/>
          <w:szCs w:val="24"/>
        </w:rPr>
        <w:t>тель</w:t>
      </w:r>
      <w:r w:rsidRPr="00EC58C9">
        <w:rPr>
          <w:rFonts w:cstheme="minorHAnsi"/>
          <w:bCs/>
          <w:sz w:val="24"/>
          <w:szCs w:val="24"/>
        </w:rPr>
        <w:t xml:space="preserve"> –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Трубицын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Дмитрий Викторович, </w:t>
      </w:r>
      <w:r w:rsidRPr="00EC58C9">
        <w:rPr>
          <w:rFonts w:cstheme="minorHAnsi"/>
          <w:bCs/>
          <w:sz w:val="24"/>
          <w:szCs w:val="24"/>
        </w:rPr>
        <w:t>доктор философских наук, доцент, Забайкальский государственный университет, Чита,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Эволюция естественно-правовой традиции в современной либеральной философии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Двоеглазова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Елизавета Васильевна</w:t>
      </w:r>
      <w:r w:rsidRPr="00EC58C9">
        <w:rPr>
          <w:rFonts w:cstheme="minorHAnsi"/>
          <w:bCs/>
          <w:sz w:val="24"/>
          <w:szCs w:val="24"/>
        </w:rPr>
        <w:t xml:space="preserve">, студент, </w:t>
      </w:r>
      <w:r w:rsidRPr="00EC58C9">
        <w:rPr>
          <w:rFonts w:cstheme="minorHAnsi"/>
          <w:b/>
          <w:bCs/>
          <w:i/>
          <w:sz w:val="24"/>
          <w:szCs w:val="24"/>
        </w:rPr>
        <w:t>Клименко Елизавета Максимовна</w:t>
      </w:r>
      <w:r w:rsidRPr="00EC58C9">
        <w:rPr>
          <w:rFonts w:cstheme="minorHAnsi"/>
          <w:bCs/>
          <w:sz w:val="24"/>
          <w:szCs w:val="24"/>
        </w:rPr>
        <w:t xml:space="preserve">, студент, </w:t>
      </w:r>
      <w:r w:rsidRPr="00EC58C9">
        <w:rPr>
          <w:rFonts w:cstheme="minorHAnsi"/>
          <w:bCs/>
          <w:i/>
          <w:sz w:val="24"/>
          <w:szCs w:val="24"/>
        </w:rPr>
        <w:t>научный руководитель</w:t>
      </w:r>
      <w:r w:rsidRPr="00EC58C9">
        <w:rPr>
          <w:rFonts w:cstheme="minorHAnsi"/>
          <w:bCs/>
          <w:sz w:val="24"/>
          <w:szCs w:val="24"/>
        </w:rPr>
        <w:t xml:space="preserve"> – </w:t>
      </w:r>
      <w:r w:rsidRPr="00EC58C9">
        <w:rPr>
          <w:rFonts w:cstheme="minorHAnsi"/>
          <w:b/>
          <w:bCs/>
          <w:i/>
          <w:sz w:val="24"/>
          <w:szCs w:val="24"/>
        </w:rPr>
        <w:t xml:space="preserve">Новикова Светлана Валерьевна, </w:t>
      </w:r>
      <w:r w:rsidRPr="00EC58C9">
        <w:rPr>
          <w:rFonts w:cstheme="minorHAnsi"/>
          <w:bCs/>
          <w:sz w:val="24"/>
          <w:szCs w:val="24"/>
        </w:rPr>
        <w:t>кандидат философских наук, доцент, Уральский государственный юридический университет имени В.Ф. Яковлева, Екатеринбург,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 xml:space="preserve">Этические основания регулирования искусственного интеллекта в коммерции через призму философии абсурда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А.Камю</w:t>
      </w:r>
      <w:proofErr w:type="spellEnd"/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Багавиева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Адиля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Рашитовна</w:t>
      </w:r>
      <w:proofErr w:type="spellEnd"/>
      <w:r w:rsidRPr="00EC58C9">
        <w:rPr>
          <w:rFonts w:cstheme="minorHAnsi"/>
          <w:bCs/>
          <w:sz w:val="24"/>
          <w:szCs w:val="24"/>
        </w:rPr>
        <w:t xml:space="preserve">, студент, </w:t>
      </w:r>
      <w:r w:rsidRPr="00EC58C9">
        <w:rPr>
          <w:rFonts w:cstheme="minorHAnsi"/>
          <w:bCs/>
          <w:i/>
          <w:sz w:val="24"/>
          <w:szCs w:val="24"/>
        </w:rPr>
        <w:t>научный руководитель</w:t>
      </w:r>
      <w:r w:rsidRPr="00EC58C9">
        <w:rPr>
          <w:rFonts w:cstheme="minorHAnsi"/>
          <w:bCs/>
          <w:sz w:val="24"/>
          <w:szCs w:val="24"/>
        </w:rPr>
        <w:t xml:space="preserve"> –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Муртазин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Салават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Раисович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, </w:t>
      </w:r>
      <w:r w:rsidRPr="00EC58C9">
        <w:rPr>
          <w:rFonts w:cstheme="minorHAnsi"/>
          <w:bCs/>
          <w:sz w:val="24"/>
          <w:szCs w:val="24"/>
        </w:rPr>
        <w:t>кандидат философских наук, старший преподаватель, Казанский государственный медицинский университет, Казань, Российская Федерация</w:t>
      </w:r>
      <w:r w:rsidRPr="00EC58C9">
        <w:rPr>
          <w:rFonts w:cstheme="minorHAnsi"/>
          <w:sz w:val="24"/>
          <w:szCs w:val="24"/>
        </w:rPr>
        <w:t>.</w:t>
      </w:r>
      <w:r w:rsidRPr="00EC58C9">
        <w:rPr>
          <w:rFonts w:cstheme="minorHAnsi"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Цифровой суверенитет личности: философские границы допустимого в эпоху тотального контроля данных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Буженинов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Александр Эдуардович, </w:t>
      </w:r>
      <w:r w:rsidRPr="00EC58C9">
        <w:rPr>
          <w:rFonts w:cstheme="minorHAnsi"/>
          <w:bCs/>
          <w:sz w:val="24"/>
          <w:szCs w:val="24"/>
        </w:rPr>
        <w:t xml:space="preserve">кандидат филологических наук, доцент ВАК, доцент </w:t>
      </w:r>
      <w:r w:rsidRPr="00EC58C9">
        <w:rPr>
          <w:rFonts w:cstheme="minorHAnsi"/>
          <w:sz w:val="24"/>
          <w:szCs w:val="24"/>
        </w:rPr>
        <w:t>кафедры, Уральский государственный университет путей сообщения, Екатеринбург, Российская Федерация.</w:t>
      </w:r>
      <w:r w:rsidRPr="00EC58C9">
        <w:rPr>
          <w:rFonts w:cstheme="minorHAnsi"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 xml:space="preserve">К вопросу о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поликатегоризации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в науке XX веке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EC58C9">
        <w:rPr>
          <w:rFonts w:cstheme="minorHAnsi"/>
          <w:b/>
          <w:bCs/>
          <w:i/>
          <w:sz w:val="24"/>
          <w:szCs w:val="24"/>
        </w:rPr>
        <w:t>Панкратов Антон Сергеевич</w:t>
      </w:r>
      <w:r w:rsidRPr="00EC58C9">
        <w:rPr>
          <w:rFonts w:cstheme="minorHAnsi"/>
          <w:bCs/>
          <w:i/>
          <w:sz w:val="24"/>
          <w:szCs w:val="24"/>
        </w:rPr>
        <w:t>,</w:t>
      </w:r>
      <w:r w:rsidRPr="00EC58C9">
        <w:rPr>
          <w:rFonts w:cstheme="minorHAnsi"/>
          <w:b/>
          <w:bCs/>
          <w:i/>
          <w:sz w:val="24"/>
          <w:szCs w:val="24"/>
        </w:rPr>
        <w:t xml:space="preserve"> </w:t>
      </w:r>
      <w:r w:rsidRPr="00EC58C9">
        <w:rPr>
          <w:rFonts w:cstheme="minorHAnsi"/>
          <w:bCs/>
          <w:sz w:val="24"/>
          <w:szCs w:val="24"/>
        </w:rPr>
        <w:t>основатель Фонда «Ю», Казань,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Глобальная сеть пирамид как планетарная решётка когерентности: анализ через формализм ODTOE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EC58C9">
        <w:rPr>
          <w:rFonts w:cstheme="minorHAnsi"/>
          <w:b/>
          <w:i/>
          <w:sz w:val="24"/>
          <w:szCs w:val="24"/>
        </w:rPr>
        <w:t>Гапоненко Кристина Романовна</w:t>
      </w:r>
      <w:r w:rsidRPr="00EC58C9">
        <w:rPr>
          <w:rFonts w:cstheme="minorHAnsi"/>
          <w:sz w:val="24"/>
          <w:szCs w:val="24"/>
        </w:rPr>
        <w:t>, ассистент Высшей школы русской филологии, Тихоокеанский государственный университет, Хабаровск, Российская Федерация.</w:t>
      </w:r>
      <w:r w:rsidRPr="00EC58C9">
        <w:rPr>
          <w:rFonts w:cstheme="minorHAnsi"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Нарратив «этического шока» в китайских очерках С.В. Максимова («На Востоке. Поездка на Амур»)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Ошейко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Сергей Петрович</w:t>
      </w:r>
      <w:r w:rsidRPr="00EC58C9">
        <w:rPr>
          <w:rFonts w:cstheme="minorHAnsi"/>
          <w:bCs/>
          <w:sz w:val="24"/>
          <w:szCs w:val="24"/>
        </w:rPr>
        <w:t xml:space="preserve">, магистрант, </w:t>
      </w:r>
      <w:r w:rsidRPr="00EC58C9">
        <w:rPr>
          <w:rFonts w:cstheme="minorHAnsi"/>
          <w:bCs/>
          <w:i/>
          <w:sz w:val="24"/>
          <w:szCs w:val="24"/>
        </w:rPr>
        <w:t>научный руководитель</w:t>
      </w:r>
      <w:r w:rsidRPr="00EC58C9">
        <w:rPr>
          <w:rFonts w:cstheme="minorHAnsi"/>
          <w:bCs/>
          <w:sz w:val="24"/>
          <w:szCs w:val="24"/>
        </w:rPr>
        <w:t xml:space="preserve"> –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Шатин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Юрий Васильевич, </w:t>
      </w:r>
      <w:r w:rsidRPr="00EC58C9">
        <w:rPr>
          <w:rFonts w:cstheme="minorHAnsi"/>
          <w:bCs/>
          <w:sz w:val="24"/>
          <w:szCs w:val="24"/>
        </w:rPr>
        <w:t>доктор филологических наук, профессор, Новосибирский национальный исследовательский государственный университет, Новосибирск,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Мотив «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folie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à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deux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>» как сюжетообразующая домината в рассказе Ф. К. Сологуба «Смерть по объявлению»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bCs/>
          <w:i/>
          <w:sz w:val="24"/>
          <w:szCs w:val="24"/>
        </w:rPr>
        <w:t>Криволапова Дарья Викторовна</w:t>
      </w:r>
      <w:r w:rsidRPr="00EC58C9">
        <w:rPr>
          <w:rFonts w:cstheme="minorHAnsi"/>
          <w:bCs/>
          <w:sz w:val="24"/>
          <w:szCs w:val="24"/>
        </w:rPr>
        <w:t xml:space="preserve">, студент, </w:t>
      </w:r>
      <w:r w:rsidRPr="00EC58C9">
        <w:rPr>
          <w:rFonts w:cstheme="minorHAnsi"/>
          <w:bCs/>
          <w:i/>
          <w:sz w:val="24"/>
          <w:szCs w:val="24"/>
        </w:rPr>
        <w:t>научный руководитель</w:t>
      </w:r>
      <w:r w:rsidRPr="00EC58C9">
        <w:rPr>
          <w:rFonts w:cstheme="minorHAnsi"/>
          <w:bCs/>
          <w:sz w:val="24"/>
          <w:szCs w:val="24"/>
        </w:rPr>
        <w:t xml:space="preserve"> –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Скачкова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Екатерина Анатольевна, </w:t>
      </w:r>
      <w:r w:rsidRPr="00EC58C9">
        <w:rPr>
          <w:rFonts w:cstheme="minorHAnsi"/>
          <w:bCs/>
          <w:sz w:val="24"/>
          <w:szCs w:val="24"/>
        </w:rPr>
        <w:t>доцент кафедры лингвистики и гуманитарных дисциплин, кандидат педагогических наук, Южно-Уральский технологический университет, Челябинск,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От «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Coffee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>» к «Кофе»: реформа названий городских вывесок как отражение государственной языковой политики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C58C9">
        <w:rPr>
          <w:rFonts w:cstheme="minorHAnsi"/>
          <w:b/>
          <w:bCs/>
          <w:i/>
          <w:sz w:val="24"/>
          <w:szCs w:val="24"/>
        </w:rPr>
        <w:t>Сокуренко Александр Андреевич</w:t>
      </w:r>
      <w:r w:rsidRPr="00EC58C9">
        <w:rPr>
          <w:rFonts w:cstheme="minorHAnsi"/>
          <w:bCs/>
          <w:sz w:val="24"/>
          <w:szCs w:val="24"/>
        </w:rPr>
        <w:t xml:space="preserve">, магистрант, </w:t>
      </w:r>
      <w:r w:rsidRPr="00EC58C9">
        <w:rPr>
          <w:rFonts w:cstheme="minorHAnsi"/>
          <w:bCs/>
          <w:i/>
          <w:sz w:val="24"/>
          <w:szCs w:val="24"/>
        </w:rPr>
        <w:t>научный руководитель</w:t>
      </w:r>
      <w:r w:rsidRPr="00EC58C9">
        <w:rPr>
          <w:rFonts w:cstheme="minorHAnsi"/>
          <w:bCs/>
          <w:sz w:val="24"/>
          <w:szCs w:val="24"/>
        </w:rPr>
        <w:t xml:space="preserve"> – </w:t>
      </w:r>
      <w:r w:rsidRPr="00EC58C9">
        <w:rPr>
          <w:rFonts w:cstheme="minorHAnsi"/>
          <w:b/>
          <w:bCs/>
          <w:i/>
          <w:sz w:val="24"/>
          <w:szCs w:val="24"/>
        </w:rPr>
        <w:t xml:space="preserve">Шубина Татьяна Федоровна, </w:t>
      </w:r>
      <w:r w:rsidRPr="00EC58C9">
        <w:rPr>
          <w:rFonts w:cstheme="minorHAnsi"/>
          <w:bCs/>
          <w:sz w:val="24"/>
          <w:szCs w:val="24"/>
        </w:rPr>
        <w:t>кандидат философских наук, доцент, Северный (Арктический) федеральный университет имени М. В. Ломоносова, Архангельск,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 xml:space="preserve">Регулирование </w:t>
      </w:r>
      <w:r w:rsidRPr="00EC58C9">
        <w:rPr>
          <w:rFonts w:cstheme="minorHAnsi"/>
          <w:b/>
          <w:bCs/>
          <w:i/>
          <w:sz w:val="24"/>
          <w:szCs w:val="24"/>
        </w:rPr>
        <w:lastRenderedPageBreak/>
        <w:t>коммуникационных процессов между органами власти и населением в условиях чрезвычайных ситуаций: социологический аспект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A5308D">
        <w:rPr>
          <w:rFonts w:cstheme="minorHAnsi"/>
          <w:b/>
          <w:bCs/>
          <w:i/>
          <w:sz w:val="24"/>
          <w:szCs w:val="24"/>
        </w:rPr>
        <w:t>Краморенко</w:t>
      </w:r>
      <w:proofErr w:type="spellEnd"/>
      <w:r w:rsidRPr="00A5308D">
        <w:rPr>
          <w:rFonts w:cstheme="minorHAnsi"/>
          <w:b/>
          <w:bCs/>
          <w:i/>
          <w:sz w:val="24"/>
          <w:szCs w:val="24"/>
        </w:rPr>
        <w:t xml:space="preserve"> Мария Ивановна</w:t>
      </w:r>
      <w:r w:rsidRPr="00EC58C9">
        <w:rPr>
          <w:rFonts w:cstheme="minorHAnsi"/>
          <w:bCs/>
          <w:sz w:val="24"/>
          <w:szCs w:val="24"/>
        </w:rPr>
        <w:t>, кандидат экономических наук, доцент кафедры философских и социально-экономических дисциплин, Военная ордена Жукова академия войск национальной гвардии Российской Федерации, Санкт-Петербург,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>Особенности преподавания дисциплины «Социология» на первом курсе военного вуза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Модина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Алёнка Денисовна</w:t>
      </w:r>
      <w:r w:rsidRPr="00EC58C9">
        <w:rPr>
          <w:rFonts w:cstheme="minorHAnsi"/>
          <w:bCs/>
          <w:sz w:val="24"/>
          <w:szCs w:val="24"/>
        </w:rPr>
        <w:t xml:space="preserve">, магистрант, </w:t>
      </w:r>
      <w:r w:rsidRPr="00EC58C9">
        <w:rPr>
          <w:rFonts w:cstheme="minorHAnsi"/>
          <w:bCs/>
          <w:i/>
          <w:sz w:val="24"/>
          <w:szCs w:val="24"/>
        </w:rPr>
        <w:t>научный руководитель</w:t>
      </w:r>
      <w:r w:rsidRPr="00EC58C9">
        <w:rPr>
          <w:rFonts w:cstheme="minorHAnsi"/>
          <w:bCs/>
          <w:sz w:val="24"/>
          <w:szCs w:val="24"/>
        </w:rPr>
        <w:t xml:space="preserve"> – </w:t>
      </w:r>
      <w:r w:rsidRPr="00EC58C9">
        <w:rPr>
          <w:rFonts w:cstheme="minorHAnsi"/>
          <w:b/>
          <w:bCs/>
          <w:i/>
          <w:sz w:val="24"/>
          <w:szCs w:val="24"/>
        </w:rPr>
        <w:t xml:space="preserve">Баранов Николай Алексеевич, </w:t>
      </w:r>
      <w:r w:rsidRPr="00EC58C9">
        <w:rPr>
          <w:rFonts w:cstheme="minorHAnsi"/>
          <w:bCs/>
          <w:sz w:val="24"/>
          <w:szCs w:val="24"/>
        </w:rPr>
        <w:t>доктор политических наук, профессор, Балтийский государственный технический университет «ВОЕНМЕХ» им. Д.Ф. Устинова, Санкт-Петербург,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</w:rPr>
        <w:t xml:space="preserve">Нейтральный статус спортсмена как инструмент 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санкционного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режима</w:t>
      </w:r>
      <w:r w:rsidRPr="00EC58C9">
        <w:rPr>
          <w:rFonts w:cstheme="minorHAnsi"/>
          <w:bCs/>
          <w:sz w:val="24"/>
          <w:szCs w:val="24"/>
        </w:rPr>
        <w:t>.</w:t>
      </w:r>
    </w:p>
    <w:p w:rsidR="00566264" w:rsidRPr="00EC58C9" w:rsidRDefault="00BC4B6C" w:rsidP="00A5308D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Antwi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  <w:lang w:val="en-US"/>
        </w:rPr>
        <w:t>B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right</w:t>
      </w:r>
      <w:proofErr w:type="spellEnd"/>
      <w:r w:rsidRPr="00EC58C9">
        <w:rPr>
          <w:rFonts w:cstheme="minorHAnsi"/>
          <w:b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  <w:lang w:val="en-US"/>
        </w:rPr>
        <w:t>B</w:t>
      </w:r>
      <w:proofErr w:type="spellStart"/>
      <w:r w:rsidRPr="00EC58C9">
        <w:rPr>
          <w:rFonts w:cstheme="minorHAnsi"/>
          <w:b/>
          <w:bCs/>
          <w:i/>
          <w:sz w:val="24"/>
          <w:szCs w:val="24"/>
        </w:rPr>
        <w:t>oasiako</w:t>
      </w:r>
      <w:proofErr w:type="spellEnd"/>
      <w:r w:rsidRPr="00EC58C9">
        <w:rPr>
          <w:rFonts w:cstheme="minorHAnsi"/>
          <w:bCs/>
          <w:sz w:val="24"/>
          <w:szCs w:val="24"/>
        </w:rPr>
        <w:t xml:space="preserve">, PHD </w:t>
      </w:r>
      <w:proofErr w:type="spellStart"/>
      <w:r w:rsidRPr="00EC58C9">
        <w:rPr>
          <w:rFonts w:cstheme="minorHAnsi"/>
          <w:bCs/>
          <w:sz w:val="24"/>
          <w:szCs w:val="24"/>
        </w:rPr>
        <w:t>student</w:t>
      </w:r>
      <w:proofErr w:type="spellEnd"/>
      <w:r w:rsidRPr="00EC58C9">
        <w:rPr>
          <w:rFonts w:cstheme="minorHAnsi"/>
          <w:bCs/>
          <w:sz w:val="24"/>
          <w:szCs w:val="24"/>
        </w:rPr>
        <w:t>, Томский государственный университет, Томск, Российская Федерация.</w:t>
      </w:r>
      <w:r w:rsidRPr="00EC58C9">
        <w:rPr>
          <w:rFonts w:cstheme="minorHAnsi"/>
          <w:bCs/>
          <w:i/>
          <w:sz w:val="24"/>
          <w:szCs w:val="24"/>
        </w:rPr>
        <w:t xml:space="preserve"> </w:t>
      </w:r>
      <w:r w:rsidRPr="00EC58C9">
        <w:rPr>
          <w:rFonts w:cstheme="minorHAnsi"/>
          <w:b/>
          <w:bCs/>
          <w:i/>
          <w:sz w:val="24"/>
          <w:szCs w:val="24"/>
          <w:lang w:val="en-US"/>
        </w:rPr>
        <w:t>Ghanaian Migration to the EU under Lomé Convention Labor Provisions (Articles 68–74): An Overlooked Chapter in ACP-EU Mobility History</w:t>
      </w:r>
      <w:r w:rsidRPr="00EC58C9">
        <w:rPr>
          <w:rFonts w:cstheme="minorHAnsi"/>
          <w:bCs/>
          <w:sz w:val="24"/>
          <w:szCs w:val="24"/>
          <w:lang w:val="en-US"/>
        </w:rPr>
        <w:t>.</w:t>
      </w:r>
      <w:r w:rsidR="009D7475" w:rsidRPr="00EC58C9">
        <w:rPr>
          <w:rFonts w:cstheme="minorHAnsi"/>
          <w:bCs/>
          <w:sz w:val="24"/>
          <w:szCs w:val="24"/>
          <w:lang w:val="en-US"/>
        </w:rPr>
        <w:t xml:space="preserve"> </w:t>
      </w:r>
      <w:r w:rsidR="009D7475" w:rsidRPr="00EC58C9">
        <w:rPr>
          <w:rFonts w:cstheme="minorHAnsi"/>
          <w:bCs/>
          <w:sz w:val="24"/>
          <w:szCs w:val="24"/>
        </w:rPr>
        <w:t xml:space="preserve">(Миграция граждан Ганы в Европейский союз в соответствии с положениями </w:t>
      </w:r>
      <w:proofErr w:type="spellStart"/>
      <w:r w:rsidR="009D7475" w:rsidRPr="00EC58C9">
        <w:rPr>
          <w:rFonts w:cstheme="minorHAnsi"/>
          <w:bCs/>
          <w:sz w:val="24"/>
          <w:szCs w:val="24"/>
        </w:rPr>
        <w:t>Ломейской</w:t>
      </w:r>
      <w:proofErr w:type="spellEnd"/>
      <w:r w:rsidR="009D7475" w:rsidRPr="00EC58C9">
        <w:rPr>
          <w:rFonts w:cstheme="minorHAnsi"/>
          <w:bCs/>
          <w:sz w:val="24"/>
          <w:szCs w:val="24"/>
        </w:rPr>
        <w:t xml:space="preserve"> конвенции о трудоустройстве (статьи 68-74): незаслуженно забытая глава в истории передвижений граждан ACP (страны Африки, Карибского бассейна и Тихого океана) в Европейский союз.)</w:t>
      </w:r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Pr="00EC58C9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Pr="00EC58C9" w:rsidRDefault="00BC4B6C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  <w:r w:rsidRPr="00EC58C9">
        <w:rPr>
          <w:rFonts w:asciiTheme="minorHAnsi" w:hAnsiTheme="minorHAnsi" w:cstheme="minorHAnsi"/>
          <w:b/>
          <w:i/>
          <w:color w:val="7030A0"/>
          <w:sz w:val="24"/>
          <w:szCs w:val="24"/>
        </w:rPr>
        <w:t>Спасибо за работу!</w:t>
      </w:r>
    </w:p>
    <w:p w:rsidR="00566264" w:rsidRDefault="00BC4B6C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  <w:r w:rsidRPr="00EC58C9">
        <w:rPr>
          <w:rFonts w:asciiTheme="minorHAnsi" w:hAnsiTheme="minorHAnsi" w:cstheme="minorHAnsi"/>
          <w:b/>
          <w:i/>
          <w:color w:val="7030A0"/>
          <w:sz w:val="24"/>
          <w:szCs w:val="24"/>
        </w:rPr>
        <w:t>Будем рады Вашему участию в наших дальнейших научных мероприятиях!</w:t>
      </w:r>
    </w:p>
    <w:p w:rsidR="00566264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66264" w:rsidRDefault="00566264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sectPr w:rsidR="00566264">
      <w:footerReference w:type="default" r:id="rId11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67A" w:rsidRDefault="00BC4B6C">
      <w:pPr>
        <w:spacing w:after="0" w:line="240" w:lineRule="auto"/>
      </w:pPr>
      <w:r>
        <w:separator/>
      </w:r>
    </w:p>
  </w:endnote>
  <w:endnote w:type="continuationSeparator" w:id="0">
    <w:p w:rsidR="0080467A" w:rsidRDefault="00BC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509708"/>
      <w:docPartObj>
        <w:docPartGallery w:val="Page Numbers (Bottom of Page)"/>
        <w:docPartUnique/>
      </w:docPartObj>
    </w:sdtPr>
    <w:sdtEndPr/>
    <w:sdtContent>
      <w:p w:rsidR="00566264" w:rsidRDefault="00BC4B6C">
        <w:pPr>
          <w:pStyle w:val="a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54B0A">
          <w:rPr>
            <w:noProof/>
          </w:rPr>
          <w:t>6</w:t>
        </w:r>
        <w:r>
          <w:fldChar w:fldCharType="end"/>
        </w:r>
      </w:p>
    </w:sdtContent>
  </w:sdt>
  <w:p w:rsidR="00566264" w:rsidRDefault="00566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67A" w:rsidRDefault="00BC4B6C">
      <w:pPr>
        <w:spacing w:after="0" w:line="240" w:lineRule="auto"/>
      </w:pPr>
      <w:r>
        <w:separator/>
      </w:r>
    </w:p>
  </w:footnote>
  <w:footnote w:type="continuationSeparator" w:id="0">
    <w:p w:rsidR="0080467A" w:rsidRDefault="00BC4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165"/>
    <w:multiLevelType w:val="multilevel"/>
    <w:tmpl w:val="CDDAA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E647F8"/>
    <w:multiLevelType w:val="multilevel"/>
    <w:tmpl w:val="71C054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5E069E4"/>
    <w:multiLevelType w:val="multilevel"/>
    <w:tmpl w:val="228EFA84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64"/>
    <w:rsid w:val="000340C6"/>
    <w:rsid w:val="00067C26"/>
    <w:rsid w:val="00565DD0"/>
    <w:rsid w:val="00566264"/>
    <w:rsid w:val="00654B0A"/>
    <w:rsid w:val="0080467A"/>
    <w:rsid w:val="009D7475"/>
    <w:rsid w:val="00A5308D"/>
    <w:rsid w:val="00BC4B6C"/>
    <w:rsid w:val="00C81540"/>
    <w:rsid w:val="00DA5BBB"/>
    <w:rsid w:val="00E22426"/>
    <w:rsid w:val="00EC58C9"/>
    <w:rsid w:val="00E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291E1-DCD2-485F-8180-584AF4D9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14A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E56DDC"/>
    <w:rPr>
      <w:rFonts w:ascii="Segoe UI" w:hAnsi="Segoe UI" w:cs="Segoe UI"/>
      <w:sz w:val="18"/>
      <w:szCs w:val="18"/>
    </w:rPr>
  </w:style>
  <w:style w:type="character" w:styleId="a6">
    <w:name w:val="Hyperlink"/>
    <w:basedOn w:val="a1"/>
    <w:uiPriority w:val="99"/>
    <w:unhideWhenUsed/>
    <w:rsid w:val="00596B95"/>
    <w:rPr>
      <w:color w:val="0563C1" w:themeColor="hyperlink"/>
      <w:u w:val="single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2D7E81"/>
  </w:style>
  <w:style w:type="character" w:customStyle="1" w:styleId="a9">
    <w:name w:val="Нижний колонтитул Знак"/>
    <w:basedOn w:val="a1"/>
    <w:link w:val="aa"/>
    <w:uiPriority w:val="99"/>
    <w:qFormat/>
    <w:rsid w:val="002D7E81"/>
  </w:style>
  <w:style w:type="character" w:customStyle="1" w:styleId="docdata">
    <w:name w:val="docdata"/>
    <w:basedOn w:val="a1"/>
    <w:qFormat/>
    <w:rsid w:val="006D0B1A"/>
  </w:style>
  <w:style w:type="paragraph" w:styleId="ab">
    <w:name w:val="Title"/>
    <w:basedOn w:val="a0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0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0"/>
    <w:uiPriority w:val="34"/>
    <w:qFormat/>
    <w:rsid w:val="00885E93"/>
    <w:pPr>
      <w:ind w:left="720"/>
      <w:contextualSpacing/>
    </w:pPr>
  </w:style>
  <w:style w:type="paragraph" w:customStyle="1" w:styleId="21">
    <w:name w:val="Основной текст 21"/>
    <w:basedOn w:val="a0"/>
    <w:qFormat/>
    <w:rsid w:val="00885E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mes">
    <w:name w:val="times"/>
    <w:basedOn w:val="a0"/>
    <w:qFormat/>
    <w:rsid w:val="00885E9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">
    <w:name w:val="List Bullet"/>
    <w:basedOn w:val="a0"/>
    <w:uiPriority w:val="99"/>
    <w:unhideWhenUsed/>
    <w:qFormat/>
    <w:rsid w:val="00F0727B"/>
    <w:pPr>
      <w:numPr>
        <w:numId w:val="1"/>
      </w:numPr>
      <w:contextualSpacing/>
    </w:pPr>
  </w:style>
  <w:style w:type="paragraph" w:styleId="a5">
    <w:name w:val="Balloon Text"/>
    <w:basedOn w:val="a0"/>
    <w:link w:val="a4"/>
    <w:uiPriority w:val="99"/>
    <w:semiHidden/>
    <w:unhideWhenUsed/>
    <w:qFormat/>
    <w:rsid w:val="00E56D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Normal (Web)"/>
    <w:basedOn w:val="a0"/>
    <w:uiPriority w:val="99"/>
    <w:semiHidden/>
    <w:unhideWhenUsed/>
    <w:qFormat/>
    <w:rsid w:val="00AF71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Колонтитул"/>
    <w:basedOn w:val="a0"/>
    <w:qFormat/>
  </w:style>
  <w:style w:type="paragraph" w:styleId="a8">
    <w:name w:val="header"/>
    <w:basedOn w:val="a0"/>
    <w:link w:val="a7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0"/>
    <w:link w:val="a9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lemost.yandex.ru/j/742053735245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gu.ktalk.ru/cicb2m5rj9qk?pinCode=0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CF420-E91C-4028-AA89-B6A61B1C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Demida</cp:lastModifiedBy>
  <cp:revision>190</cp:revision>
  <cp:lastPrinted>2024-05-21T13:37:00Z</cp:lastPrinted>
  <dcterms:created xsi:type="dcterms:W3CDTF">2025-05-21T12:05:00Z</dcterms:created>
  <dcterms:modified xsi:type="dcterms:W3CDTF">2026-05-20T17:41:00Z</dcterms:modified>
  <dc:language>ru-RU</dc:language>
</cp:coreProperties>
</file>